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35E58" w14:textId="1E1E6FFB" w:rsidR="004A71F8" w:rsidRDefault="004A71F8" w:rsidP="004A71F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</w:t>
      </w:r>
      <w:r w:rsidR="00E33458"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</w:r>
      <w:r w:rsidRPr="00C20299">
        <w:rPr>
          <w:rFonts w:ascii="Arial" w:hAnsi="Arial" w:cs="Arial"/>
          <w:b/>
          <w:bCs/>
          <w:sz w:val="24"/>
        </w:rPr>
        <w:t>R3-2</w:t>
      </w:r>
      <w:r w:rsidR="008B5447">
        <w:rPr>
          <w:rFonts w:ascii="Arial" w:hAnsi="Arial" w:cs="Arial"/>
          <w:b/>
          <w:bCs/>
          <w:sz w:val="24"/>
        </w:rPr>
        <w:t>3</w:t>
      </w:r>
      <w:r w:rsidR="00E33458">
        <w:rPr>
          <w:rFonts w:ascii="Arial" w:hAnsi="Arial" w:cs="Arial"/>
          <w:b/>
          <w:bCs/>
          <w:sz w:val="24"/>
        </w:rPr>
        <w:t>3126</w:t>
      </w:r>
    </w:p>
    <w:p w14:paraId="2C775460" w14:textId="4C5E3F04" w:rsidR="004A71F8" w:rsidRDefault="00E33458" w:rsidP="004A71F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</w:t>
      </w:r>
      <w:r w:rsidR="004A71F8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4A71F8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26</w:t>
      </w:r>
      <w:r w:rsidR="004A71F8">
        <w:rPr>
          <w:rFonts w:ascii="Arial" w:hAnsi="Arial" w:cs="Arial"/>
          <w:b/>
          <w:sz w:val="24"/>
        </w:rPr>
        <w:t xml:space="preserve"> </w:t>
      </w:r>
      <w:r w:rsidR="0056215D">
        <w:rPr>
          <w:rFonts w:ascii="Arial" w:hAnsi="Arial" w:cs="Arial"/>
          <w:b/>
          <w:sz w:val="24"/>
        </w:rPr>
        <w:t>Ma</w:t>
      </w:r>
      <w:r>
        <w:rPr>
          <w:rFonts w:ascii="Arial" w:hAnsi="Arial" w:cs="Arial"/>
          <w:b/>
          <w:sz w:val="24"/>
        </w:rPr>
        <w:t>y</w:t>
      </w:r>
      <w:r w:rsidR="004A71F8">
        <w:rPr>
          <w:rFonts w:ascii="Arial" w:hAnsi="Arial" w:cs="Arial"/>
          <w:b/>
          <w:sz w:val="24"/>
        </w:rPr>
        <w:t xml:space="preserve"> 202</w:t>
      </w:r>
      <w:r w:rsidR="0056215D">
        <w:rPr>
          <w:rFonts w:ascii="Arial" w:hAnsi="Arial" w:cs="Arial"/>
          <w:b/>
          <w:sz w:val="24"/>
        </w:rPr>
        <w:t>3</w:t>
      </w:r>
    </w:p>
    <w:p w14:paraId="53DA49A0" w14:textId="04B4585A" w:rsidR="00D11F8E" w:rsidRDefault="00E33458" w:rsidP="004A71F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Incheon</w:t>
      </w:r>
      <w:r w:rsidR="00D11F8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Korea</w:t>
      </w:r>
    </w:p>
    <w:bookmarkEnd w:id="0"/>
    <w:p w14:paraId="78ECAAD5" w14:textId="77777777" w:rsidR="004A71F8" w:rsidRDefault="004A71F8" w:rsidP="004A71F8">
      <w:pPr>
        <w:pStyle w:val="3GPPHeader"/>
        <w:spacing w:after="0"/>
      </w:pPr>
    </w:p>
    <w:bookmarkEnd w:id="1"/>
    <w:p w14:paraId="512B3BB5" w14:textId="77777777" w:rsidR="004A71F8" w:rsidRPr="000F4E43" w:rsidRDefault="004A71F8" w:rsidP="004A71F8">
      <w:pPr>
        <w:rPr>
          <w:rFonts w:ascii="Arial" w:hAnsi="Arial" w:cs="Arial"/>
        </w:rPr>
      </w:pPr>
    </w:p>
    <w:p w14:paraId="029E7124" w14:textId="78CE9DC5" w:rsidR="004A71F8" w:rsidRDefault="004A71F8" w:rsidP="004A71F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458">
        <w:rPr>
          <w:rFonts w:ascii="Arial" w:hAnsi="Arial" w:cs="Arial"/>
          <w:b/>
        </w:rPr>
        <w:t>[</w:t>
      </w:r>
      <w:r w:rsidR="00417EB1">
        <w:rPr>
          <w:rFonts w:ascii="Arial" w:hAnsi="Arial" w:cs="Arial"/>
          <w:b/>
        </w:rPr>
        <w:t>Draft</w:t>
      </w:r>
      <w:r w:rsidR="00E33458">
        <w:rPr>
          <w:rFonts w:ascii="Arial" w:hAnsi="Arial" w:cs="Arial"/>
          <w:b/>
        </w:rPr>
        <w:t>]</w:t>
      </w:r>
      <w:r w:rsidR="00417EB1">
        <w:rPr>
          <w:rFonts w:ascii="Arial" w:hAnsi="Arial" w:cs="Arial"/>
          <w:b/>
        </w:rPr>
        <w:t xml:space="preserve"> </w:t>
      </w:r>
      <w:r w:rsidR="00912E0B">
        <w:rPr>
          <w:rFonts w:ascii="Arial" w:hAnsi="Arial" w:cs="Arial"/>
          <w:b/>
        </w:rPr>
        <w:t xml:space="preserve">Reply </w:t>
      </w:r>
      <w:r w:rsidR="00D11F8E" w:rsidRPr="00D11F8E">
        <w:rPr>
          <w:rFonts w:ascii="Arial" w:hAnsi="Arial" w:cs="Arial"/>
          <w:b/>
        </w:rPr>
        <w:t xml:space="preserve">LS on </w:t>
      </w:r>
      <w:bookmarkStart w:id="2" w:name="_Hlk127468255"/>
      <w:r w:rsidR="00E33458">
        <w:rPr>
          <w:rFonts w:ascii="Arial" w:hAnsi="Arial" w:cs="Arial"/>
          <w:b/>
        </w:rPr>
        <w:t>INACTIVE eDRX above 10.24sec and SDT</w:t>
      </w:r>
      <w:bookmarkEnd w:id="2"/>
    </w:p>
    <w:p w14:paraId="13671227" w14:textId="77777777" w:rsidR="004A71F8" w:rsidRDefault="004A71F8" w:rsidP="004A71F8">
      <w:pPr>
        <w:spacing w:after="60"/>
        <w:rPr>
          <w:rFonts w:ascii="Arial" w:hAnsi="Arial" w:cs="Arial"/>
          <w:b/>
        </w:rPr>
      </w:pPr>
    </w:p>
    <w:p w14:paraId="74300BC1" w14:textId="26E6F712" w:rsidR="004A71F8" w:rsidRPr="00D34721" w:rsidRDefault="004A71F8" w:rsidP="004A71F8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085BC6" w:rsidRPr="00085BC6">
        <w:rPr>
          <w:rFonts w:ascii="Arial" w:hAnsi="Arial" w:cs="Arial"/>
          <w:b/>
          <w:bCs/>
        </w:rPr>
        <w:t>S2-</w:t>
      </w:r>
      <w:r w:rsidR="00D11F8E" w:rsidRPr="00D11F8E">
        <w:rPr>
          <w:rFonts w:ascii="Arial" w:hAnsi="Arial" w:cs="Arial"/>
          <w:b/>
          <w:bCs/>
        </w:rPr>
        <w:t>2</w:t>
      </w:r>
      <w:r w:rsidR="0056215D">
        <w:rPr>
          <w:rFonts w:ascii="Arial" w:hAnsi="Arial" w:cs="Arial"/>
          <w:b/>
          <w:bCs/>
        </w:rPr>
        <w:t>30</w:t>
      </w:r>
      <w:r w:rsidR="00E33458">
        <w:rPr>
          <w:rFonts w:ascii="Arial" w:hAnsi="Arial" w:cs="Arial"/>
          <w:b/>
          <w:bCs/>
        </w:rPr>
        <w:t>5619</w:t>
      </w:r>
      <w:r w:rsidR="00912E0B">
        <w:rPr>
          <w:rFonts w:ascii="Arial" w:hAnsi="Arial" w:cs="Arial"/>
          <w:b/>
          <w:bCs/>
        </w:rPr>
        <w:t>/R3-</w:t>
      </w:r>
      <w:r w:rsidR="00D11F8E" w:rsidRPr="00D11F8E">
        <w:rPr>
          <w:rFonts w:ascii="Arial" w:hAnsi="Arial" w:cs="Arial"/>
          <w:b/>
          <w:bCs/>
        </w:rPr>
        <w:t>2</w:t>
      </w:r>
      <w:r w:rsidR="0056215D">
        <w:rPr>
          <w:rFonts w:ascii="Arial" w:hAnsi="Arial" w:cs="Arial"/>
          <w:b/>
          <w:bCs/>
        </w:rPr>
        <w:t>3</w:t>
      </w:r>
      <w:r w:rsidR="00E33458">
        <w:rPr>
          <w:rFonts w:ascii="Arial" w:hAnsi="Arial" w:cs="Arial"/>
          <w:b/>
          <w:bCs/>
        </w:rPr>
        <w:t>2506</w:t>
      </w:r>
    </w:p>
    <w:p w14:paraId="723FD4AF" w14:textId="77777777" w:rsidR="004A71F8" w:rsidRDefault="004A71F8" w:rsidP="004A71F8">
      <w:pPr>
        <w:spacing w:after="60"/>
        <w:ind w:left="1985" w:hanging="1985"/>
        <w:rPr>
          <w:rFonts w:ascii="Arial" w:hAnsi="Arial" w:cs="Arial"/>
          <w:b/>
        </w:rPr>
      </w:pPr>
    </w:p>
    <w:p w14:paraId="15CF3B3B" w14:textId="77777777" w:rsidR="004A71F8" w:rsidRDefault="004A71F8" w:rsidP="004A71F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4A201170" w14:textId="763CA392" w:rsidR="004A71F8" w:rsidRPr="00786E08" w:rsidRDefault="004A71F8" w:rsidP="004A71F8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r w:rsidR="00E33458">
        <w:t xml:space="preserve">NR_RedCap_Ph2, </w:t>
      </w:r>
      <w:r w:rsidR="00E33458" w:rsidRPr="007D6E33">
        <w:t>NR_redcap_enh-Core</w:t>
      </w:r>
    </w:p>
    <w:p w14:paraId="4B49C8B5" w14:textId="77777777" w:rsidR="004A71F8" w:rsidRPr="00786E08" w:rsidRDefault="004A71F8" w:rsidP="004A71F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8A5AB7B" w14:textId="72544E47" w:rsidR="004A71F8" w:rsidRPr="00786E08" w:rsidRDefault="004A71F8" w:rsidP="004A71F8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6D04E6">
        <w:rPr>
          <w:color w:val="000000" w:themeColor="text1"/>
        </w:rPr>
        <w:t xml:space="preserve">Qualcomm Incorporated [to be </w:t>
      </w:r>
      <w:r w:rsidR="00F24A87">
        <w:rPr>
          <w:color w:val="000000" w:themeColor="text1"/>
        </w:rPr>
        <w:t>RAN3</w:t>
      </w:r>
      <w:r w:rsidR="006D04E6">
        <w:rPr>
          <w:color w:val="000000" w:themeColor="text1"/>
        </w:rPr>
        <w:t>]</w:t>
      </w:r>
    </w:p>
    <w:p w14:paraId="36B084D2" w14:textId="437519A7" w:rsidR="004A71F8" w:rsidRPr="00C27BCF" w:rsidRDefault="004A71F8" w:rsidP="004A71F8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F24A87">
        <w:rPr>
          <w:lang w:val="it-IT"/>
        </w:rPr>
        <w:t>SA2</w:t>
      </w:r>
      <w:r>
        <w:rPr>
          <w:lang w:val="it-IT"/>
        </w:rPr>
        <w:t xml:space="preserve"> </w:t>
      </w:r>
    </w:p>
    <w:p w14:paraId="2CE43EC9" w14:textId="37E62459" w:rsidR="004A71F8" w:rsidRPr="00C27BCF" w:rsidRDefault="004A71F8" w:rsidP="004A71F8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214B5D">
        <w:rPr>
          <w:lang w:val="it-IT"/>
        </w:rPr>
        <w:t>RAN</w:t>
      </w:r>
      <w:r w:rsidR="00E33458">
        <w:rPr>
          <w:lang w:val="it-IT"/>
        </w:rPr>
        <w:t>2</w:t>
      </w:r>
      <w:r w:rsidR="0077524D">
        <w:rPr>
          <w:lang w:val="it-IT"/>
        </w:rPr>
        <w:t>, CT4</w:t>
      </w:r>
    </w:p>
    <w:p w14:paraId="4B497E55" w14:textId="77777777" w:rsidR="004A71F8" w:rsidRPr="00C27BCF" w:rsidRDefault="004A71F8" w:rsidP="004A71F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5D80707F" w14:textId="27003990" w:rsidR="004A71F8" w:rsidRPr="00C27BCF" w:rsidRDefault="004A71F8" w:rsidP="004A71F8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F24A87">
        <w:rPr>
          <w:color w:val="000000" w:themeColor="text1"/>
          <w:lang w:val="it-IT"/>
        </w:rPr>
        <w:t>Geetha Rajendran</w:t>
      </w:r>
    </w:p>
    <w:p w14:paraId="2368AE60" w14:textId="441813BC" w:rsidR="004A71F8" w:rsidRPr="000F4E43" w:rsidRDefault="004A71F8" w:rsidP="004A71F8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4A87" w:rsidRPr="006D04E6">
        <w:t>geethapr</w:t>
      </w:r>
      <w:r>
        <w:rPr>
          <w:bCs/>
          <w:color w:val="0000FF"/>
        </w:rPr>
        <w:t xml:space="preserve"> </w:t>
      </w:r>
      <w:r>
        <w:t xml:space="preserve">(at) </w:t>
      </w:r>
      <w:r w:rsidR="00F24A87">
        <w:t>qti (dot) qualcomm</w:t>
      </w:r>
      <w:r>
        <w:t xml:space="preserve"> (dot) com</w:t>
      </w:r>
    </w:p>
    <w:p w14:paraId="01F6647B" w14:textId="77777777" w:rsidR="004A71F8" w:rsidRPr="00816257" w:rsidRDefault="004A71F8" w:rsidP="004A71F8">
      <w:pPr>
        <w:spacing w:after="60"/>
        <w:ind w:left="1985" w:hanging="1985"/>
        <w:rPr>
          <w:rFonts w:ascii="Arial" w:hAnsi="Arial" w:cs="Arial"/>
          <w:b/>
        </w:rPr>
      </w:pPr>
    </w:p>
    <w:p w14:paraId="647980B9" w14:textId="77777777" w:rsidR="004A71F8" w:rsidRPr="000F4E43" w:rsidRDefault="004A71F8" w:rsidP="004A71F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5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44C2256" w14:textId="77777777" w:rsidR="004A71F8" w:rsidRDefault="004A71F8" w:rsidP="004A71F8">
      <w:pPr>
        <w:spacing w:after="60"/>
        <w:ind w:left="1985" w:hanging="1985"/>
        <w:rPr>
          <w:rFonts w:ascii="Arial" w:hAnsi="Arial" w:cs="Arial"/>
          <w:b/>
        </w:rPr>
      </w:pPr>
    </w:p>
    <w:p w14:paraId="17CE01A8" w14:textId="21630B59" w:rsidR="004A71F8" w:rsidRDefault="004A71F8" w:rsidP="004A71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D04E6" w:rsidRPr="006D04E6">
        <w:rPr>
          <w:rFonts w:ascii="Arial" w:hAnsi="Arial" w:cs="Arial"/>
          <w:b/>
        </w:rPr>
        <w:t>None</w:t>
      </w:r>
    </w:p>
    <w:p w14:paraId="55223749" w14:textId="77777777" w:rsidR="004A71F8" w:rsidRPr="000F4E43" w:rsidRDefault="004A71F8" w:rsidP="004A71F8">
      <w:pPr>
        <w:pBdr>
          <w:bottom w:val="single" w:sz="4" w:space="1" w:color="auto"/>
        </w:pBdr>
        <w:rPr>
          <w:rFonts w:ascii="Arial" w:hAnsi="Arial" w:cs="Arial"/>
        </w:rPr>
      </w:pPr>
    </w:p>
    <w:p w14:paraId="1CAFE0A3" w14:textId="77777777" w:rsidR="004A71F8" w:rsidRPr="000F4E43" w:rsidRDefault="004A71F8" w:rsidP="004A71F8">
      <w:pPr>
        <w:rPr>
          <w:rFonts w:ascii="Arial" w:hAnsi="Arial" w:cs="Arial"/>
        </w:rPr>
      </w:pPr>
    </w:p>
    <w:p w14:paraId="22497D05" w14:textId="77777777" w:rsidR="004A71F8" w:rsidRPr="000F4E43" w:rsidRDefault="004A71F8" w:rsidP="004A71F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26444A" w14:textId="13CD77B0" w:rsidR="00F24A87" w:rsidRDefault="00F24A87" w:rsidP="004A71F8">
      <w:pPr>
        <w:rPr>
          <w:rFonts w:ascii="Arial" w:hAnsi="Arial"/>
        </w:rPr>
      </w:pPr>
      <w:r>
        <w:rPr>
          <w:rFonts w:ascii="Arial" w:hAnsi="Arial" w:cs="Arial"/>
        </w:rPr>
        <w:t xml:space="preserve">RAN3 would like to thank SA2 for their LS on </w:t>
      </w:r>
      <w:r w:rsidR="00E33458" w:rsidRPr="0025573D">
        <w:rPr>
          <w:rFonts w:ascii="Arial" w:hAnsi="Arial"/>
        </w:rPr>
        <w:t>on INACTIVE eDRX above 10.24sec and SDT</w:t>
      </w:r>
      <w:r w:rsidR="00E33458">
        <w:rPr>
          <w:rFonts w:ascii="Arial" w:hAnsi="Arial"/>
        </w:rPr>
        <w:t>.</w:t>
      </w:r>
    </w:p>
    <w:p w14:paraId="5946FFBA" w14:textId="77777777" w:rsidR="00E33458" w:rsidRDefault="00E33458" w:rsidP="004A71F8">
      <w:pPr>
        <w:rPr>
          <w:rFonts w:ascii="Arial" w:hAnsi="Arial" w:cs="Arial"/>
        </w:rPr>
      </w:pPr>
    </w:p>
    <w:p w14:paraId="4AC13084" w14:textId="764D6483" w:rsidR="00E33458" w:rsidRDefault="00E33458" w:rsidP="002C3F91">
      <w:pPr>
        <w:rPr>
          <w:rFonts w:ascii="Arial" w:hAnsi="Arial" w:cs="Arial"/>
        </w:rPr>
      </w:pPr>
      <w:r>
        <w:rPr>
          <w:rFonts w:ascii="Arial" w:hAnsi="Arial" w:cs="Arial"/>
        </w:rPr>
        <w:t>RAN3 would like to inform SA2 that RAN3 has agreed CRs to align with the SA</w:t>
      </w:r>
      <w:r w:rsidR="006C6FDF">
        <w:rPr>
          <w:rFonts w:ascii="Arial" w:hAnsi="Arial" w:cs="Arial"/>
        </w:rPr>
        <w:t>2 progress on supporting Inactive long eDRX with SDT which includes the following:</w:t>
      </w:r>
    </w:p>
    <w:p w14:paraId="2DA61A5F" w14:textId="1215EEE7" w:rsidR="00E33458" w:rsidRDefault="00E33458" w:rsidP="002C3F91">
      <w:pPr>
        <w:rPr>
          <w:rFonts w:ascii="Arial" w:hAnsi="Arial" w:cs="Arial"/>
        </w:rPr>
      </w:pPr>
    </w:p>
    <w:p w14:paraId="6E7ACA63" w14:textId="304B12EB" w:rsidR="006C6FDF" w:rsidRPr="0077524D" w:rsidRDefault="006C6FDF" w:rsidP="0077524D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77524D">
        <w:rPr>
          <w:rFonts w:ascii="Arial" w:hAnsi="Arial" w:cs="Arial"/>
        </w:rPr>
        <w:t xml:space="preserve">RRC state </w:t>
      </w:r>
      <w:r w:rsidR="0077524D">
        <w:rPr>
          <w:rFonts w:ascii="Arial" w:hAnsi="Arial" w:cs="Arial"/>
        </w:rPr>
        <w:t xml:space="preserve">of the UE </w:t>
      </w:r>
      <w:r w:rsidRPr="0077524D">
        <w:rPr>
          <w:rFonts w:ascii="Arial" w:hAnsi="Arial" w:cs="Arial"/>
        </w:rPr>
        <w:t xml:space="preserve">and </w:t>
      </w:r>
      <w:r w:rsidR="0077524D">
        <w:rPr>
          <w:rFonts w:ascii="Arial" w:hAnsi="Arial" w:cs="Arial"/>
        </w:rPr>
        <w:t xml:space="preserve">eDRX </w:t>
      </w:r>
      <w:r w:rsidRPr="0077524D">
        <w:rPr>
          <w:rFonts w:ascii="Arial" w:hAnsi="Arial" w:cs="Arial"/>
        </w:rPr>
        <w:t>PTW length included in NGAP MT C</w:t>
      </w:r>
      <w:r w:rsidR="0077524D" w:rsidRPr="0077524D">
        <w:rPr>
          <w:rFonts w:ascii="Arial" w:hAnsi="Arial" w:cs="Arial"/>
        </w:rPr>
        <w:t>ommunication</w:t>
      </w:r>
      <w:r w:rsidRPr="0077524D">
        <w:rPr>
          <w:rFonts w:ascii="Arial" w:hAnsi="Arial" w:cs="Arial"/>
        </w:rPr>
        <w:t xml:space="preserve"> </w:t>
      </w:r>
      <w:r w:rsidR="0077524D">
        <w:rPr>
          <w:rFonts w:ascii="Arial" w:hAnsi="Arial" w:cs="Arial"/>
        </w:rPr>
        <w:t>H</w:t>
      </w:r>
      <w:r w:rsidR="0077524D" w:rsidRPr="0077524D">
        <w:rPr>
          <w:rFonts w:ascii="Arial" w:hAnsi="Arial" w:cs="Arial"/>
        </w:rPr>
        <w:t xml:space="preserve">andling </w:t>
      </w:r>
      <w:r w:rsidR="0077524D">
        <w:rPr>
          <w:rFonts w:ascii="Arial" w:hAnsi="Arial" w:cs="Arial"/>
        </w:rPr>
        <w:t>R</w:t>
      </w:r>
      <w:r w:rsidR="0077524D" w:rsidRPr="0077524D">
        <w:rPr>
          <w:rFonts w:ascii="Arial" w:hAnsi="Arial" w:cs="Arial"/>
        </w:rPr>
        <w:t xml:space="preserve">equest </w:t>
      </w:r>
      <w:r w:rsidRPr="0077524D">
        <w:rPr>
          <w:rFonts w:ascii="Arial" w:hAnsi="Arial" w:cs="Arial"/>
        </w:rPr>
        <w:t xml:space="preserve">to inform the AMF of UE reachability in different RRC states for MT </w:t>
      </w:r>
      <w:r w:rsidR="0077524D">
        <w:rPr>
          <w:rFonts w:ascii="Arial" w:hAnsi="Arial" w:cs="Arial"/>
        </w:rPr>
        <w:t>C</w:t>
      </w:r>
      <w:r w:rsidRPr="0077524D">
        <w:rPr>
          <w:rFonts w:ascii="Arial" w:hAnsi="Arial" w:cs="Arial"/>
        </w:rPr>
        <w:t>ommunication</w:t>
      </w:r>
      <w:r w:rsidR="0077524D">
        <w:rPr>
          <w:rFonts w:ascii="Arial" w:hAnsi="Arial" w:cs="Arial"/>
        </w:rPr>
        <w:t>.</w:t>
      </w:r>
    </w:p>
    <w:p w14:paraId="33E9F7AE" w14:textId="44454182" w:rsidR="006C6FDF" w:rsidRPr="0077524D" w:rsidRDefault="006C6FDF" w:rsidP="0077524D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77524D">
        <w:rPr>
          <w:rFonts w:ascii="Arial" w:hAnsi="Arial" w:cs="Arial"/>
        </w:rPr>
        <w:t>NGAP DL MT D</w:t>
      </w:r>
      <w:r w:rsidR="0077524D" w:rsidRPr="0077524D">
        <w:rPr>
          <w:rFonts w:ascii="Arial" w:hAnsi="Arial" w:cs="Arial"/>
        </w:rPr>
        <w:t>ata</w:t>
      </w:r>
      <w:r w:rsidRPr="0077524D">
        <w:rPr>
          <w:rFonts w:ascii="Arial" w:hAnsi="Arial" w:cs="Arial"/>
        </w:rPr>
        <w:t xml:space="preserve"> N</w:t>
      </w:r>
      <w:r w:rsidR="0077524D" w:rsidRPr="0077524D">
        <w:rPr>
          <w:rFonts w:ascii="Arial" w:hAnsi="Arial" w:cs="Arial"/>
        </w:rPr>
        <w:t>otification</w:t>
      </w:r>
      <w:r w:rsidRPr="0077524D">
        <w:rPr>
          <w:rFonts w:ascii="Arial" w:hAnsi="Arial" w:cs="Arial"/>
        </w:rPr>
        <w:t xml:space="preserve"> message </w:t>
      </w:r>
      <w:r w:rsidR="00A0450A" w:rsidRPr="0077524D">
        <w:rPr>
          <w:rFonts w:ascii="Arial" w:hAnsi="Arial" w:cs="Arial"/>
        </w:rPr>
        <w:t>includes</w:t>
      </w:r>
      <w:r w:rsidRPr="0077524D">
        <w:rPr>
          <w:rFonts w:ascii="Arial" w:hAnsi="Arial" w:cs="Arial"/>
        </w:rPr>
        <w:t xml:space="preserve"> PPI, ARP, 5QI, QFI, PDU Session ID to support RAN Paging for MT-SDT</w:t>
      </w:r>
    </w:p>
    <w:p w14:paraId="256BA299" w14:textId="0B014F1E" w:rsidR="006C6FDF" w:rsidRPr="0077524D" w:rsidRDefault="006C6FDF" w:rsidP="0077524D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77524D">
        <w:rPr>
          <w:rFonts w:ascii="Arial" w:hAnsi="Arial" w:cs="Arial"/>
        </w:rPr>
        <w:t>NG-RAN shall use the NGAP MT C</w:t>
      </w:r>
      <w:r w:rsidR="0077524D" w:rsidRPr="0077524D">
        <w:rPr>
          <w:rFonts w:ascii="Arial" w:hAnsi="Arial" w:cs="Arial"/>
        </w:rPr>
        <w:t xml:space="preserve">ommunication </w:t>
      </w:r>
      <w:r w:rsidR="0077524D">
        <w:rPr>
          <w:rFonts w:ascii="Arial" w:hAnsi="Arial" w:cs="Arial"/>
        </w:rPr>
        <w:t>H</w:t>
      </w:r>
      <w:r w:rsidR="0077524D" w:rsidRPr="0077524D">
        <w:rPr>
          <w:rFonts w:ascii="Arial" w:hAnsi="Arial" w:cs="Arial"/>
        </w:rPr>
        <w:t xml:space="preserve">andling </w:t>
      </w:r>
      <w:r w:rsidRPr="0077524D">
        <w:rPr>
          <w:rFonts w:ascii="Arial" w:hAnsi="Arial" w:cs="Arial"/>
        </w:rPr>
        <w:t>procedure to inform AMF that UE is available for MT communication during MO-SDT</w:t>
      </w:r>
    </w:p>
    <w:p w14:paraId="63A70700" w14:textId="19C46C09" w:rsidR="006C6FDF" w:rsidRPr="0077524D" w:rsidRDefault="006C6FDF" w:rsidP="002C3F91">
      <w:pPr>
        <w:rPr>
          <w:rFonts w:ascii="Arial" w:hAnsi="Arial" w:cs="Arial"/>
        </w:rPr>
      </w:pPr>
    </w:p>
    <w:p w14:paraId="1F71515D" w14:textId="5EA06E16" w:rsidR="006C6FDF" w:rsidRPr="0077524D" w:rsidRDefault="006C6FDF" w:rsidP="002C3F91">
      <w:pPr>
        <w:rPr>
          <w:rFonts w:ascii="Arial" w:hAnsi="Arial" w:cs="Arial"/>
        </w:rPr>
      </w:pPr>
      <w:r w:rsidRPr="0077524D">
        <w:rPr>
          <w:rFonts w:ascii="Arial" w:hAnsi="Arial" w:cs="Arial"/>
        </w:rPr>
        <w:t>A</w:t>
      </w:r>
      <w:r w:rsidR="00A0450A" w:rsidRPr="0077524D">
        <w:rPr>
          <w:rFonts w:ascii="Arial" w:hAnsi="Arial" w:cs="Arial"/>
        </w:rPr>
        <w:t>dditionally, RAN3 would like to ask SA2 the following clarification</w:t>
      </w:r>
      <w:r w:rsidR="0077524D">
        <w:rPr>
          <w:rFonts w:ascii="Arial" w:hAnsi="Arial" w:cs="Arial"/>
        </w:rPr>
        <w:t>:</w:t>
      </w:r>
    </w:p>
    <w:p w14:paraId="16E38CD7" w14:textId="329EC03D" w:rsidR="00A0450A" w:rsidRPr="0077524D" w:rsidRDefault="00A0450A" w:rsidP="002C3F91">
      <w:pPr>
        <w:rPr>
          <w:rFonts w:ascii="Arial" w:hAnsi="Arial" w:cs="Arial"/>
        </w:rPr>
      </w:pPr>
    </w:p>
    <w:p w14:paraId="0F41BD7A" w14:textId="1E305F6A" w:rsidR="00A0450A" w:rsidRPr="0077524D" w:rsidRDefault="00A0450A" w:rsidP="0077524D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77524D">
        <w:rPr>
          <w:rFonts w:ascii="Arial" w:hAnsi="Arial" w:cs="Arial"/>
        </w:rPr>
        <w:t xml:space="preserve">Whether it is possible for AMF to send MT data volume in NGAP DL MT Data Notification message to assist NG-RAN to trigger MT-SDT related procedure in RRC Inactive with long </w:t>
      </w:r>
      <w:r w:rsidR="0077524D" w:rsidRPr="0077524D">
        <w:rPr>
          <w:rFonts w:ascii="Arial" w:hAnsi="Arial" w:cs="Arial"/>
        </w:rPr>
        <w:t>eDRX?</w:t>
      </w:r>
    </w:p>
    <w:p w14:paraId="6C44070A" w14:textId="08CEEFDD" w:rsidR="00A0450A" w:rsidRDefault="00A0450A" w:rsidP="002C3F91">
      <w:pPr>
        <w:rPr>
          <w:rFonts w:ascii="Arial" w:hAnsi="Arial" w:cs="Arial"/>
        </w:rPr>
      </w:pPr>
    </w:p>
    <w:p w14:paraId="05D4B40D" w14:textId="0739ACBE" w:rsidR="00A0450A" w:rsidRPr="0077524D" w:rsidRDefault="00A0450A" w:rsidP="0077524D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77524D">
        <w:rPr>
          <w:rFonts w:ascii="Arial" w:hAnsi="Arial" w:cs="Arial"/>
        </w:rPr>
        <w:t xml:space="preserve">Can RAN3 assume that absence of PPI, ARP, 5QI, QFI, PDU Session ID IEs in NGAP DL MT Data Notification message indicates the </w:t>
      </w:r>
      <w:r w:rsidR="0077524D" w:rsidRPr="0077524D">
        <w:rPr>
          <w:rFonts w:ascii="Arial" w:hAnsi="Arial" w:cs="Arial"/>
        </w:rPr>
        <w:t xml:space="preserve">NGAP DL MT Data Notification message </w:t>
      </w:r>
      <w:r w:rsidRPr="0077524D">
        <w:rPr>
          <w:rFonts w:ascii="Arial" w:hAnsi="Arial" w:cs="Arial"/>
        </w:rPr>
        <w:t xml:space="preserve">is for DL </w:t>
      </w:r>
      <w:r w:rsidR="0077524D" w:rsidRPr="0077524D">
        <w:rPr>
          <w:rFonts w:ascii="Arial" w:hAnsi="Arial" w:cs="Arial"/>
        </w:rPr>
        <w:t>signalling</w:t>
      </w:r>
      <w:r w:rsidRPr="0077524D">
        <w:rPr>
          <w:rFonts w:ascii="Arial" w:hAnsi="Arial" w:cs="Arial"/>
        </w:rPr>
        <w:t>?</w:t>
      </w:r>
    </w:p>
    <w:p w14:paraId="79CD0A38" w14:textId="77777777" w:rsidR="002C3F91" w:rsidRDefault="002C3F91" w:rsidP="002C3F91">
      <w:pPr>
        <w:rPr>
          <w:rFonts w:ascii="Arial" w:hAnsi="Arial"/>
        </w:rPr>
      </w:pPr>
    </w:p>
    <w:p w14:paraId="3CB483D8" w14:textId="77777777" w:rsidR="004A71F8" w:rsidRDefault="004A71F8" w:rsidP="004A71F8">
      <w:pPr>
        <w:pStyle w:val="Header"/>
        <w:rPr>
          <w:rFonts w:ascii="Arial" w:hAnsi="Arial"/>
        </w:rPr>
      </w:pPr>
    </w:p>
    <w:p w14:paraId="7432CF9B" w14:textId="77777777" w:rsidR="004A71F8" w:rsidRPr="000F4E43" w:rsidRDefault="004A71F8" w:rsidP="004A71F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535ADA" w14:textId="7E65EDC9" w:rsidR="004A71F8" w:rsidRPr="000F4E43" w:rsidRDefault="004A71F8" w:rsidP="004A71F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14B5D">
        <w:rPr>
          <w:rFonts w:ascii="Arial" w:hAnsi="Arial" w:cs="Arial"/>
          <w:b/>
        </w:rPr>
        <w:t>SA2</w:t>
      </w:r>
    </w:p>
    <w:p w14:paraId="04D14C9E" w14:textId="109DFAB8" w:rsidR="004A71F8" w:rsidRDefault="004A71F8" w:rsidP="004A71F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14B5D"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</w:t>
      </w:r>
      <w:r w:rsidR="00214B5D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</w:t>
      </w:r>
      <w:r w:rsidR="00214B5D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take the above information into consideration</w:t>
      </w:r>
      <w:r w:rsidR="00214B5D">
        <w:rPr>
          <w:rFonts w:ascii="Arial" w:hAnsi="Arial" w:cs="Arial"/>
        </w:rPr>
        <w:t>.</w:t>
      </w:r>
    </w:p>
    <w:p w14:paraId="6C7500B1" w14:textId="77777777" w:rsidR="004A71F8" w:rsidRPr="000F4E43" w:rsidRDefault="004A71F8" w:rsidP="004A71F8">
      <w:pPr>
        <w:rPr>
          <w:rFonts w:ascii="Arial" w:hAnsi="Arial" w:cs="Arial"/>
          <w:i/>
          <w:iCs/>
          <w:color w:val="FF0000"/>
        </w:rPr>
      </w:pPr>
    </w:p>
    <w:p w14:paraId="5FA88873" w14:textId="77777777" w:rsidR="004A71F8" w:rsidRPr="000F4E43" w:rsidRDefault="004A71F8" w:rsidP="004A71F8">
      <w:pPr>
        <w:spacing w:after="120"/>
        <w:ind w:left="993" w:hanging="993"/>
        <w:rPr>
          <w:rFonts w:ascii="Arial" w:hAnsi="Arial" w:cs="Arial"/>
        </w:rPr>
      </w:pPr>
    </w:p>
    <w:p w14:paraId="5F87913F" w14:textId="788AC26F" w:rsidR="004A71F8" w:rsidRPr="000F4E43" w:rsidRDefault="004A71F8" w:rsidP="004A71F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14B5D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13C3BA6D" w14:textId="77777777" w:rsidR="00082DA1" w:rsidRDefault="00082DA1" w:rsidP="000837CD">
      <w:pPr>
        <w:rPr>
          <w:rFonts w:ascii="Arial" w:hAnsi="Arial" w:cs="Arial"/>
          <w:sz w:val="22"/>
          <w:szCs w:val="22"/>
        </w:rPr>
      </w:pPr>
    </w:p>
    <w:p w14:paraId="5C890A96" w14:textId="703469D1" w:rsidR="000837CD" w:rsidRDefault="000837CD" w:rsidP="000837C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RAN3#1</w:t>
      </w:r>
      <w:r w:rsidR="00A0450A">
        <w:rPr>
          <w:rFonts w:ascii="Arial" w:hAnsi="Arial" w:cs="Arial"/>
          <w:sz w:val="22"/>
          <w:szCs w:val="22"/>
        </w:rPr>
        <w:t>21</w:t>
      </w:r>
      <w:r w:rsidR="00A0450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</w:t>
      </w:r>
      <w:r w:rsidR="0077524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</w:t>
      </w:r>
      <w:r w:rsidR="00A0450A">
        <w:rPr>
          <w:rFonts w:ascii="Arial" w:hAnsi="Arial" w:cs="Arial"/>
          <w:sz w:val="22"/>
          <w:szCs w:val="22"/>
        </w:rPr>
        <w:t>ugust</w:t>
      </w:r>
      <w:r>
        <w:rPr>
          <w:rFonts w:ascii="Arial" w:hAnsi="Arial" w:cs="Arial"/>
          <w:sz w:val="22"/>
          <w:szCs w:val="22"/>
        </w:rPr>
        <w:t xml:space="preserve"> </w:t>
      </w:r>
      <w:r w:rsidR="0077524D"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 – </w:t>
      </w:r>
      <w:r w:rsidR="00A0450A">
        <w:rPr>
          <w:rFonts w:ascii="Arial" w:hAnsi="Arial" w:cs="Arial"/>
          <w:sz w:val="22"/>
          <w:szCs w:val="22"/>
        </w:rPr>
        <w:t>August</w:t>
      </w:r>
      <w:r>
        <w:rPr>
          <w:rFonts w:ascii="Arial" w:hAnsi="Arial" w:cs="Arial"/>
          <w:sz w:val="22"/>
          <w:szCs w:val="22"/>
        </w:rPr>
        <w:t xml:space="preserve"> 2</w:t>
      </w:r>
      <w:r w:rsidR="0077524D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, 2023                           </w:t>
      </w:r>
      <w:r w:rsidR="0077524D">
        <w:rPr>
          <w:rFonts w:ascii="Arial" w:hAnsi="Arial" w:cs="Arial"/>
          <w:szCs w:val="22"/>
        </w:rPr>
        <w:t>Toulouse, France</w:t>
      </w:r>
    </w:p>
    <w:p w14:paraId="0E30623E" w14:textId="71359F1D" w:rsidR="00082DA1" w:rsidRDefault="00082DA1" w:rsidP="000837CD">
      <w:pPr>
        <w:rPr>
          <w:rFonts w:ascii="Arial" w:hAnsi="Arial" w:cs="Arial"/>
          <w:sz w:val="22"/>
          <w:szCs w:val="22"/>
        </w:rPr>
      </w:pPr>
    </w:p>
    <w:p w14:paraId="31261D63" w14:textId="7E490839" w:rsidR="00082DA1" w:rsidRPr="00673F47" w:rsidRDefault="00082DA1" w:rsidP="000837C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RAN3</w:t>
      </w:r>
      <w:r w:rsidRPr="00673F47">
        <w:rPr>
          <w:rFonts w:ascii="Arial" w:hAnsi="Arial" w:cs="Arial"/>
          <w:sz w:val="22"/>
          <w:szCs w:val="22"/>
        </w:rPr>
        <w:t>#1</w:t>
      </w:r>
      <w:r>
        <w:rPr>
          <w:rFonts w:ascii="Arial" w:hAnsi="Arial" w:cs="Arial"/>
          <w:sz w:val="22"/>
          <w:szCs w:val="22"/>
        </w:rPr>
        <w:t>2</w:t>
      </w:r>
      <w:r w:rsidR="0077524D">
        <w:rPr>
          <w:rFonts w:ascii="Arial" w:hAnsi="Arial" w:cs="Arial"/>
          <w:sz w:val="22"/>
          <w:szCs w:val="22"/>
        </w:rPr>
        <w:t>1bis</w:t>
      </w:r>
      <w:r w:rsidRPr="00673F47">
        <w:rPr>
          <w:rFonts w:ascii="Arial" w:hAnsi="Arial" w:cs="Arial"/>
          <w:sz w:val="22"/>
          <w:szCs w:val="22"/>
        </w:rPr>
        <w:t>             </w:t>
      </w:r>
      <w:r w:rsidR="0077524D" w:rsidRPr="0077524D">
        <w:rPr>
          <w:rFonts w:ascii="Arial" w:hAnsi="Arial" w:cs="Arial"/>
          <w:sz w:val="22"/>
          <w:szCs w:val="22"/>
        </w:rPr>
        <w:t>October 09 – October 13, 2023</w:t>
      </w:r>
      <w:r w:rsidRPr="00673F47">
        <w:rPr>
          <w:rFonts w:ascii="Arial" w:hAnsi="Arial" w:cs="Arial"/>
          <w:sz w:val="22"/>
          <w:szCs w:val="22"/>
        </w:rPr>
        <w:t>                         </w:t>
      </w:r>
      <w:r w:rsidR="0077524D">
        <w:rPr>
          <w:rFonts w:ascii="Arial" w:hAnsi="Arial" w:cs="Arial"/>
          <w:szCs w:val="22"/>
        </w:rPr>
        <w:t>Xiamen, China</w:t>
      </w:r>
    </w:p>
    <w:p w14:paraId="3B523FD9" w14:textId="77777777" w:rsidR="005F20E4" w:rsidRDefault="005F20E4"/>
    <w:sectPr w:rsidR="005F20E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6459D"/>
    <w:multiLevelType w:val="hybridMultilevel"/>
    <w:tmpl w:val="A6F8E7CE"/>
    <w:lvl w:ilvl="0" w:tplc="E0E42250">
      <w:start w:val="1"/>
      <w:numFmt w:val="upperLetter"/>
      <w:lvlText w:val="%1)"/>
      <w:lvlJc w:val="left"/>
      <w:pPr>
        <w:ind w:left="1131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" w15:restartNumberingAfterBreak="0">
    <w:nsid w:val="406349BF"/>
    <w:multiLevelType w:val="hybridMultilevel"/>
    <w:tmpl w:val="DD6E4E40"/>
    <w:lvl w:ilvl="0" w:tplc="433494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D9E616A"/>
    <w:multiLevelType w:val="hybridMultilevel"/>
    <w:tmpl w:val="E7D6BBDA"/>
    <w:lvl w:ilvl="0" w:tplc="433494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945267">
    <w:abstractNumId w:val="3"/>
  </w:num>
  <w:num w:numId="2" w16cid:durableId="1085106526">
    <w:abstractNumId w:val="0"/>
  </w:num>
  <w:num w:numId="3" w16cid:durableId="423843124">
    <w:abstractNumId w:val="1"/>
  </w:num>
  <w:num w:numId="4" w16cid:durableId="1611666425">
    <w:abstractNumId w:val="4"/>
  </w:num>
  <w:num w:numId="5" w16cid:durableId="5615219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1F8"/>
    <w:rsid w:val="00052233"/>
    <w:rsid w:val="000559CC"/>
    <w:rsid w:val="00082DA1"/>
    <w:rsid w:val="000837CD"/>
    <w:rsid w:val="00085BC6"/>
    <w:rsid w:val="000A72B1"/>
    <w:rsid w:val="000B47B6"/>
    <w:rsid w:val="00102068"/>
    <w:rsid w:val="001D0898"/>
    <w:rsid w:val="00214B5D"/>
    <w:rsid w:val="00291D06"/>
    <w:rsid w:val="002C3F91"/>
    <w:rsid w:val="002C5623"/>
    <w:rsid w:val="003C5AB5"/>
    <w:rsid w:val="003D3D88"/>
    <w:rsid w:val="003D5437"/>
    <w:rsid w:val="003F75E4"/>
    <w:rsid w:val="00417EB1"/>
    <w:rsid w:val="00477725"/>
    <w:rsid w:val="004A71F8"/>
    <w:rsid w:val="00505FA3"/>
    <w:rsid w:val="0056215D"/>
    <w:rsid w:val="00577311"/>
    <w:rsid w:val="00586B28"/>
    <w:rsid w:val="00596473"/>
    <w:rsid w:val="005A32DA"/>
    <w:rsid w:val="005F20E4"/>
    <w:rsid w:val="00600016"/>
    <w:rsid w:val="006447E9"/>
    <w:rsid w:val="00687619"/>
    <w:rsid w:val="006C6FDF"/>
    <w:rsid w:val="006D04E6"/>
    <w:rsid w:val="006D6722"/>
    <w:rsid w:val="006D76E8"/>
    <w:rsid w:val="00704B3F"/>
    <w:rsid w:val="0077524D"/>
    <w:rsid w:val="008315FC"/>
    <w:rsid w:val="00862A44"/>
    <w:rsid w:val="0087019F"/>
    <w:rsid w:val="008B5447"/>
    <w:rsid w:val="008E55E4"/>
    <w:rsid w:val="009039BB"/>
    <w:rsid w:val="00912E0B"/>
    <w:rsid w:val="00962CDE"/>
    <w:rsid w:val="009D1155"/>
    <w:rsid w:val="00A0450A"/>
    <w:rsid w:val="00A24BE5"/>
    <w:rsid w:val="00A4124D"/>
    <w:rsid w:val="00A605F4"/>
    <w:rsid w:val="00A9555E"/>
    <w:rsid w:val="00B035B7"/>
    <w:rsid w:val="00B617CC"/>
    <w:rsid w:val="00B8628E"/>
    <w:rsid w:val="00C05EBB"/>
    <w:rsid w:val="00C2418D"/>
    <w:rsid w:val="00C4458B"/>
    <w:rsid w:val="00C660A2"/>
    <w:rsid w:val="00CA543B"/>
    <w:rsid w:val="00CC7A4A"/>
    <w:rsid w:val="00D11F8E"/>
    <w:rsid w:val="00D73AC7"/>
    <w:rsid w:val="00D946D8"/>
    <w:rsid w:val="00DC05FB"/>
    <w:rsid w:val="00E33458"/>
    <w:rsid w:val="00E53BDD"/>
    <w:rsid w:val="00F24A87"/>
    <w:rsid w:val="00F5437B"/>
    <w:rsid w:val="00FA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66B04"/>
  <w15:chartTrackingRefBased/>
  <w15:docId w15:val="{C51316F6-7AC7-4BE2-9732-EB20CBE99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1F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71F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A71F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A71F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4A71F8"/>
    <w:pPr>
      <w:ind w:left="567" w:hanging="567"/>
      <w:jc w:val="both"/>
    </w:pPr>
    <w:rPr>
      <w:rFonts w:ascii="Arial" w:hAnsi="Arial"/>
    </w:rPr>
  </w:style>
  <w:style w:type="character" w:styleId="Hyperlink">
    <w:name w:val="Hyperlink"/>
    <w:uiPriority w:val="99"/>
    <w:unhideWhenUsed/>
    <w:rsid w:val="004A71F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A71F8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4A71F8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4A71F8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4A71F8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B1Char1">
    <w:name w:val="B1 Char1"/>
    <w:link w:val="B1"/>
    <w:rsid w:val="004A71F8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4A71F8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4A71F8"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BodyText"/>
    <w:qFormat/>
    <w:rsid w:val="004A71F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1F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A71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A71F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522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53B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3BD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3BDD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3B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3BDD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1Char">
    <w:name w:val="B1 Char"/>
    <w:qFormat/>
    <w:locked/>
    <w:rsid w:val="00085BC6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11F8E"/>
    <w:pPr>
      <w:ind w:left="720"/>
      <w:contextualSpacing/>
    </w:pPr>
  </w:style>
  <w:style w:type="character" w:customStyle="1" w:styleId="normaltextrun">
    <w:name w:val="normaltextrun"/>
    <w:basedOn w:val="DefaultParagraphFont"/>
    <w:rsid w:val="00600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3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Geetha Rajendran</dc:creator>
  <cp:keywords/>
  <dc:description/>
  <cp:lastModifiedBy>Qualcomm - Geetha Rajendran</cp:lastModifiedBy>
  <cp:revision>4</cp:revision>
  <dcterms:created xsi:type="dcterms:W3CDTF">2023-05-12T05:32:00Z</dcterms:created>
  <dcterms:modified xsi:type="dcterms:W3CDTF">2023-05-12T06:11:00Z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